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73" w:rsidRPr="00A76CB8" w:rsidRDefault="00FB7773" w:rsidP="00FB7773">
      <w:pPr>
        <w:spacing w:line="360" w:lineRule="auto"/>
        <w:jc w:val="center"/>
        <w:rPr>
          <w:rFonts w:ascii="標楷體" w:eastAsia="標楷體" w:hAnsi="標楷體"/>
          <w:color w:val="000000"/>
          <w:sz w:val="36"/>
        </w:rPr>
      </w:pPr>
      <w:r w:rsidRPr="00A76CB8">
        <w:rPr>
          <w:rFonts w:ascii="標楷體" w:eastAsia="標楷體" w:hAnsi="標楷體" w:hint="eastAsia"/>
          <w:color w:val="000000"/>
          <w:sz w:val="36"/>
        </w:rPr>
        <w:t>光田藝術療</w:t>
      </w:r>
      <w:proofErr w:type="gramStart"/>
      <w:r w:rsidRPr="00A76CB8">
        <w:rPr>
          <w:rFonts w:ascii="標楷體" w:eastAsia="標楷體" w:hAnsi="標楷體" w:hint="eastAsia"/>
          <w:color w:val="000000"/>
          <w:sz w:val="36"/>
        </w:rPr>
        <w:t>癒</w:t>
      </w:r>
      <w:proofErr w:type="gramEnd"/>
      <w:r w:rsidRPr="00A76CB8">
        <w:rPr>
          <w:rFonts w:ascii="標楷體" w:eastAsia="標楷體" w:hAnsi="標楷體" w:hint="eastAsia"/>
          <w:color w:val="000000"/>
          <w:sz w:val="36"/>
        </w:rPr>
        <w:t>團隊獎勵辦法</w:t>
      </w:r>
    </w:p>
    <w:p w:rsidR="00FB7773" w:rsidRPr="00A76CB8" w:rsidRDefault="00FB7773" w:rsidP="00FB7773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color w:val="000000"/>
        </w:rPr>
      </w:pPr>
      <w:r w:rsidRPr="00A76CB8">
        <w:rPr>
          <w:rFonts w:ascii="標楷體" w:eastAsia="標楷體" w:hAnsi="標楷體" w:hint="eastAsia"/>
        </w:rPr>
        <w:t>建立光田藝術療</w:t>
      </w:r>
      <w:proofErr w:type="gramStart"/>
      <w:r w:rsidRPr="00A76CB8">
        <w:rPr>
          <w:rFonts w:ascii="標楷體" w:eastAsia="標楷體" w:hAnsi="標楷體" w:hint="eastAsia"/>
        </w:rPr>
        <w:t>癒</w:t>
      </w:r>
      <w:proofErr w:type="gramEnd"/>
      <w:r w:rsidRPr="00A76CB8">
        <w:rPr>
          <w:rFonts w:ascii="標楷體" w:eastAsia="標楷體" w:hAnsi="標楷體" w:hint="eastAsia"/>
        </w:rPr>
        <w:t>團隊，訂定</w:t>
      </w:r>
      <w:r w:rsidRPr="00A76CB8">
        <w:rPr>
          <w:rFonts w:ascii="標楷體" w:eastAsia="標楷體" w:hAnsi="標楷體" w:cs="新細明體" w:hint="eastAsia"/>
          <w:kern w:val="0"/>
        </w:rPr>
        <w:t>表演者長期合作獎勵辦法</w:t>
      </w:r>
      <w:r w:rsidRPr="00A76CB8">
        <w:rPr>
          <w:rFonts w:ascii="標楷體" w:eastAsia="標楷體" w:hAnsi="標楷體" w:hint="eastAsia"/>
          <w:color w:val="000000"/>
        </w:rPr>
        <w:t>。</w:t>
      </w:r>
    </w:p>
    <w:p w:rsidR="00FB7773" w:rsidRPr="00A76CB8" w:rsidRDefault="00FB7773" w:rsidP="00FB7773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color w:val="000000"/>
        </w:rPr>
      </w:pPr>
      <w:r w:rsidRPr="00A76CB8">
        <w:rPr>
          <w:rFonts w:ascii="標楷體" w:eastAsia="標楷體" w:hAnsi="標楷體" w:hint="eastAsia"/>
          <w:color w:val="000000"/>
        </w:rPr>
        <w:t>由行銷企劃組或社工室接洽之民眾或院內員工，並確實於光田相關體系進行表演者，將予以獎勵。</w:t>
      </w:r>
    </w:p>
    <w:p w:rsidR="00FB7773" w:rsidRPr="00A76CB8" w:rsidRDefault="00FB7773" w:rsidP="00FB7773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color w:val="000000"/>
        </w:rPr>
      </w:pPr>
      <w:r w:rsidRPr="00A76CB8">
        <w:rPr>
          <w:rFonts w:ascii="標楷體" w:eastAsia="標楷體" w:hAnsi="標楷體" w:cs="新細明體" w:hint="eastAsia"/>
          <w:kern w:val="0"/>
        </w:rPr>
        <w:t>本辦法之獎勵制度如下，每次表演僅可選擇以下其中一項：</w:t>
      </w:r>
    </w:p>
    <w:p w:rsidR="00FB7773" w:rsidRPr="00A76CB8" w:rsidRDefault="00E96780" w:rsidP="00FB7773">
      <w:pPr>
        <w:pStyle w:val="a3"/>
        <w:spacing w:line="600" w:lineRule="exact"/>
        <w:ind w:leftChars="472" w:left="3077" w:hangingChars="810" w:hanging="1944"/>
        <w:jc w:val="both"/>
        <w:rPr>
          <w:rFonts w:ascii="標楷體" w:eastAsia="標楷體" w:hAnsi="標楷體" w:cs="新細明體"/>
          <w:kern w:val="0"/>
        </w:rPr>
      </w:pPr>
      <w:r w:rsidRPr="00A76CB8">
        <w:rPr>
          <w:rFonts w:ascii="標楷體" w:eastAsia="標楷體" w:hAnsi="標楷體" w:cs="新細明體"/>
          <w:kern w:val="0"/>
        </w:rPr>
        <w:fldChar w:fldCharType="begin"/>
      </w:r>
      <w:r w:rsidR="00FB7773" w:rsidRPr="00A76CB8">
        <w:rPr>
          <w:rFonts w:ascii="標楷體" w:eastAsia="標楷體" w:hAnsi="標楷體" w:cs="新細明體"/>
          <w:kern w:val="0"/>
        </w:rPr>
        <w:instrText xml:space="preserve"> </w:instrText>
      </w:r>
      <w:r w:rsidR="00FB7773" w:rsidRPr="00A76CB8">
        <w:rPr>
          <w:rFonts w:ascii="標楷體" w:eastAsia="標楷體" w:hAnsi="標楷體" w:cs="新細明體" w:hint="eastAsia"/>
          <w:kern w:val="0"/>
        </w:rPr>
        <w:instrText>eq \o\ac(○,</w:instrText>
      </w:r>
      <w:r w:rsidR="00FB7773" w:rsidRPr="00A76CB8">
        <w:rPr>
          <w:rFonts w:ascii="標楷體" w:eastAsia="標楷體" w:hAnsi="標楷體" w:cs="新細明體" w:hint="eastAsia"/>
          <w:kern w:val="0"/>
          <w:position w:val="3"/>
          <w:sz w:val="16"/>
        </w:rPr>
        <w:instrText>1</w:instrText>
      </w:r>
      <w:r w:rsidR="00FB7773" w:rsidRPr="00A76CB8">
        <w:rPr>
          <w:rFonts w:ascii="標楷體" w:eastAsia="標楷體" w:hAnsi="標楷體" w:cs="新細明體" w:hint="eastAsia"/>
          <w:kern w:val="0"/>
        </w:rPr>
        <w:instrText>)</w:instrText>
      </w:r>
      <w:r w:rsidRPr="00A76CB8">
        <w:rPr>
          <w:rFonts w:ascii="標楷體" w:eastAsia="標楷體" w:hAnsi="標楷體" w:cs="新細明體"/>
          <w:kern w:val="0"/>
        </w:rPr>
        <w:fldChar w:fldCharType="end"/>
      </w:r>
      <w:r w:rsidR="00FB7773" w:rsidRPr="00A76CB8">
        <w:rPr>
          <w:rFonts w:ascii="標楷體" w:eastAsia="標楷體" w:hAnsi="標楷體" w:cs="新細明體" w:hint="eastAsia"/>
          <w:kern w:val="0"/>
        </w:rPr>
        <w:t>藝術家車馬費：限有實際展演經驗之表演藝術家申請，並與行銷企劃組協商給付，給付標準個人表演1,000元/場，團體表演2,000元/場，每場表演至少1小時。</w:t>
      </w:r>
    </w:p>
    <w:p w:rsidR="00FB7773" w:rsidRPr="00A76CB8" w:rsidRDefault="00E96780" w:rsidP="00FB7773">
      <w:pPr>
        <w:pStyle w:val="a3"/>
        <w:spacing w:line="600" w:lineRule="exact"/>
        <w:ind w:leftChars="0" w:left="1110"/>
        <w:jc w:val="both"/>
        <w:rPr>
          <w:rFonts w:ascii="標楷體" w:eastAsia="標楷體" w:hAnsi="標楷體" w:cs="新細明體"/>
          <w:kern w:val="0"/>
        </w:rPr>
      </w:pPr>
      <w:r w:rsidRPr="00A76CB8">
        <w:rPr>
          <w:rFonts w:ascii="標楷體" w:eastAsia="標楷體" w:hAnsi="標楷體" w:cs="新細明體"/>
          <w:kern w:val="0"/>
        </w:rPr>
        <w:fldChar w:fldCharType="begin"/>
      </w:r>
      <w:r w:rsidR="00FB7773" w:rsidRPr="00A76CB8">
        <w:rPr>
          <w:rFonts w:ascii="標楷體" w:eastAsia="標楷體" w:hAnsi="標楷體" w:cs="新細明體"/>
          <w:kern w:val="0"/>
        </w:rPr>
        <w:instrText xml:space="preserve"> </w:instrText>
      </w:r>
      <w:r w:rsidR="00FB7773" w:rsidRPr="00A76CB8">
        <w:rPr>
          <w:rFonts w:ascii="標楷體" w:eastAsia="標楷體" w:hAnsi="標楷體" w:cs="新細明體" w:hint="eastAsia"/>
          <w:kern w:val="0"/>
        </w:rPr>
        <w:instrText>eq \o\ac(○,</w:instrText>
      </w:r>
      <w:r w:rsidR="00FB7773" w:rsidRPr="00A76CB8">
        <w:rPr>
          <w:rFonts w:ascii="標楷體" w:eastAsia="標楷體" w:hAnsi="標楷體" w:cs="新細明體" w:hint="eastAsia"/>
          <w:kern w:val="0"/>
          <w:position w:val="3"/>
          <w:sz w:val="16"/>
        </w:rPr>
        <w:instrText>2</w:instrText>
      </w:r>
      <w:r w:rsidR="00FB7773" w:rsidRPr="00A76CB8">
        <w:rPr>
          <w:rFonts w:ascii="標楷體" w:eastAsia="標楷體" w:hAnsi="標楷體" w:cs="新細明體" w:hint="eastAsia"/>
          <w:kern w:val="0"/>
        </w:rPr>
        <w:instrText>)</w:instrText>
      </w:r>
      <w:r w:rsidRPr="00A76CB8">
        <w:rPr>
          <w:rFonts w:ascii="標楷體" w:eastAsia="標楷體" w:hAnsi="標楷體" w:cs="新細明體"/>
          <w:kern w:val="0"/>
        </w:rPr>
        <w:fldChar w:fldCharType="end"/>
      </w:r>
      <w:r w:rsidR="00FB7773" w:rsidRPr="00A76CB8">
        <w:rPr>
          <w:rFonts w:ascii="標楷體" w:eastAsia="標楷體" w:hAnsi="標楷體" w:cs="新細明體" w:hint="eastAsia"/>
          <w:kern w:val="0"/>
        </w:rPr>
        <w:t>街頭藝人</w:t>
      </w:r>
      <w:proofErr w:type="gramStart"/>
      <w:r w:rsidR="00FB7773" w:rsidRPr="00A76CB8">
        <w:rPr>
          <w:rFonts w:ascii="標楷體" w:eastAsia="標楷體" w:hAnsi="標楷體" w:cs="新細明體" w:hint="eastAsia"/>
          <w:kern w:val="0"/>
        </w:rPr>
        <w:t>打賞箱</w:t>
      </w:r>
      <w:proofErr w:type="gramEnd"/>
      <w:r w:rsidR="00FB7773" w:rsidRPr="00A76CB8">
        <w:rPr>
          <w:rFonts w:ascii="標楷體" w:eastAsia="標楷體" w:hAnsi="標楷體" w:cs="新細明體" w:hint="eastAsia"/>
          <w:kern w:val="0"/>
        </w:rPr>
        <w:t>：表演者於場地置</w:t>
      </w:r>
      <w:proofErr w:type="gramStart"/>
      <w:r w:rsidR="00FB7773" w:rsidRPr="00A76CB8">
        <w:rPr>
          <w:rFonts w:ascii="標楷體" w:eastAsia="標楷體" w:hAnsi="標楷體" w:cs="新細明體" w:hint="eastAsia"/>
          <w:kern w:val="0"/>
        </w:rPr>
        <w:t>放打賞箱</w:t>
      </w:r>
      <w:proofErr w:type="gramEnd"/>
      <w:r w:rsidR="00FB7773" w:rsidRPr="00A76CB8">
        <w:rPr>
          <w:rFonts w:ascii="標楷體" w:eastAsia="標楷體" w:hAnsi="標楷體" w:cs="新細明體" w:hint="eastAsia"/>
          <w:kern w:val="0"/>
        </w:rPr>
        <w:t>，則僅免費提供場地展演。</w:t>
      </w:r>
    </w:p>
    <w:p w:rsidR="00FB7773" w:rsidRPr="00A76CB8" w:rsidRDefault="00E96780" w:rsidP="00FB7773">
      <w:pPr>
        <w:pStyle w:val="a3"/>
        <w:spacing w:line="600" w:lineRule="exact"/>
        <w:ind w:leftChars="0" w:left="1110"/>
        <w:jc w:val="both"/>
        <w:rPr>
          <w:rFonts w:ascii="標楷體" w:eastAsia="標楷體" w:hAnsi="標楷體" w:cs="新細明體"/>
          <w:kern w:val="0"/>
        </w:rPr>
      </w:pPr>
      <w:r w:rsidRPr="00A76CB8">
        <w:rPr>
          <w:rFonts w:ascii="標楷體" w:eastAsia="標楷體" w:hAnsi="標楷體" w:cs="新細明體"/>
          <w:kern w:val="0"/>
        </w:rPr>
        <w:fldChar w:fldCharType="begin"/>
      </w:r>
      <w:r w:rsidR="00FB7773" w:rsidRPr="00A76CB8">
        <w:rPr>
          <w:rFonts w:ascii="標楷體" w:eastAsia="標楷體" w:hAnsi="標楷體" w:cs="新細明體"/>
          <w:kern w:val="0"/>
        </w:rPr>
        <w:instrText xml:space="preserve"> </w:instrText>
      </w:r>
      <w:r w:rsidR="00FB7773" w:rsidRPr="00A76CB8">
        <w:rPr>
          <w:rFonts w:ascii="標楷體" w:eastAsia="標楷體" w:hAnsi="標楷體" w:cs="新細明體" w:hint="eastAsia"/>
          <w:kern w:val="0"/>
        </w:rPr>
        <w:instrText>eq \o\ac(○,</w:instrText>
      </w:r>
      <w:r w:rsidR="00FB7773" w:rsidRPr="00A76CB8">
        <w:rPr>
          <w:rFonts w:ascii="標楷體" w:eastAsia="標楷體" w:hAnsi="標楷體" w:cs="新細明體" w:hint="eastAsia"/>
          <w:kern w:val="0"/>
          <w:position w:val="3"/>
          <w:sz w:val="16"/>
        </w:rPr>
        <w:instrText>3</w:instrText>
      </w:r>
      <w:r w:rsidR="00FB7773" w:rsidRPr="00A76CB8">
        <w:rPr>
          <w:rFonts w:ascii="標楷體" w:eastAsia="標楷體" w:hAnsi="標楷體" w:cs="新細明體" w:hint="eastAsia"/>
          <w:kern w:val="0"/>
        </w:rPr>
        <w:instrText>)</w:instrText>
      </w:r>
      <w:r w:rsidRPr="00A76CB8">
        <w:rPr>
          <w:rFonts w:ascii="標楷體" w:eastAsia="標楷體" w:hAnsi="標楷體" w:cs="新細明體"/>
          <w:kern w:val="0"/>
        </w:rPr>
        <w:fldChar w:fldCharType="end"/>
      </w:r>
      <w:r w:rsidR="00FB7773" w:rsidRPr="00A76CB8">
        <w:rPr>
          <w:rFonts w:ascii="標楷體" w:eastAsia="標楷體" w:hAnsi="標楷體" w:cs="新細明體" w:hint="eastAsia"/>
          <w:kern w:val="0"/>
        </w:rPr>
        <w:t>學生服務證書：限在學學生申請，服務證書將依實際表演狀況提供。</w:t>
      </w:r>
    </w:p>
    <w:p w:rsidR="00FB7773" w:rsidRPr="00A76CB8" w:rsidRDefault="00E96780" w:rsidP="00FB7773">
      <w:pPr>
        <w:pStyle w:val="a3"/>
        <w:spacing w:line="600" w:lineRule="exact"/>
        <w:ind w:leftChars="461" w:left="3069" w:hangingChars="818" w:hanging="1963"/>
        <w:rPr>
          <w:rFonts w:ascii="標楷體" w:eastAsia="標楷體" w:hAnsi="標楷體" w:cs="新細明體"/>
          <w:kern w:val="0"/>
        </w:rPr>
      </w:pPr>
      <w:r w:rsidRPr="00A76CB8">
        <w:rPr>
          <w:rFonts w:ascii="標楷體" w:eastAsia="標楷體" w:hAnsi="標楷體" w:cs="新細明體"/>
          <w:kern w:val="0"/>
        </w:rPr>
        <w:fldChar w:fldCharType="begin"/>
      </w:r>
      <w:r w:rsidR="00FB7773" w:rsidRPr="00A76CB8">
        <w:rPr>
          <w:rFonts w:ascii="標楷體" w:eastAsia="標楷體" w:hAnsi="標楷體" w:cs="新細明體"/>
          <w:kern w:val="0"/>
        </w:rPr>
        <w:instrText xml:space="preserve"> </w:instrText>
      </w:r>
      <w:r w:rsidR="00FB7773" w:rsidRPr="00A76CB8">
        <w:rPr>
          <w:rFonts w:ascii="標楷體" w:eastAsia="標楷體" w:hAnsi="標楷體" w:cs="新細明體" w:hint="eastAsia"/>
          <w:kern w:val="0"/>
        </w:rPr>
        <w:instrText>eq \o\ac(○,</w:instrText>
      </w:r>
      <w:r w:rsidR="00FB7773" w:rsidRPr="00A76CB8">
        <w:rPr>
          <w:rFonts w:ascii="標楷體" w:eastAsia="標楷體" w:hAnsi="標楷體" w:cs="新細明體" w:hint="eastAsia"/>
          <w:kern w:val="0"/>
          <w:position w:val="3"/>
          <w:sz w:val="16"/>
        </w:rPr>
        <w:instrText>4</w:instrText>
      </w:r>
      <w:r w:rsidR="00FB7773" w:rsidRPr="00A76CB8">
        <w:rPr>
          <w:rFonts w:ascii="標楷體" w:eastAsia="標楷體" w:hAnsi="標楷體" w:cs="新細明體" w:hint="eastAsia"/>
          <w:kern w:val="0"/>
        </w:rPr>
        <w:instrText>)</w:instrText>
      </w:r>
      <w:r w:rsidRPr="00A76CB8">
        <w:rPr>
          <w:rFonts w:ascii="標楷體" w:eastAsia="標楷體" w:hAnsi="標楷體" w:cs="新細明體"/>
          <w:kern w:val="0"/>
        </w:rPr>
        <w:fldChar w:fldCharType="end"/>
      </w:r>
      <w:r w:rsidR="00FB7773" w:rsidRPr="00A76CB8">
        <w:rPr>
          <w:rFonts w:ascii="標楷體" w:eastAsia="標楷體" w:hAnsi="標楷體" w:cs="新細明體" w:hint="eastAsia"/>
          <w:kern w:val="0"/>
        </w:rPr>
        <w:t>員工服務點數：</w:t>
      </w:r>
      <w:proofErr w:type="gramStart"/>
      <w:r w:rsidR="00FB7773" w:rsidRPr="00A76CB8">
        <w:rPr>
          <w:rFonts w:ascii="標楷體" w:eastAsia="標楷體" w:hAnsi="標楷體" w:cs="新細明體" w:hint="eastAsia"/>
          <w:kern w:val="0"/>
        </w:rPr>
        <w:t>限院內</w:t>
      </w:r>
      <w:proofErr w:type="gramEnd"/>
      <w:r w:rsidR="00FB7773" w:rsidRPr="00A76CB8">
        <w:rPr>
          <w:rFonts w:ascii="標楷體" w:eastAsia="標楷體" w:hAnsi="標楷體" w:cs="新細明體" w:hint="eastAsia"/>
          <w:kern w:val="0"/>
        </w:rPr>
        <w:t>員工申請，員工服務點數將由行銷企劃組每年度統計申請，服務點數以1小時1點計算。</w:t>
      </w:r>
    </w:p>
    <w:p w:rsidR="00FB7773" w:rsidRPr="00A76CB8" w:rsidRDefault="00FB7773" w:rsidP="00FB7773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color w:val="000000"/>
        </w:rPr>
      </w:pPr>
      <w:r w:rsidRPr="00A76CB8">
        <w:rPr>
          <w:rFonts w:ascii="標楷體" w:eastAsia="標楷體" w:hAnsi="標楷體" w:hint="eastAsia"/>
          <w:color w:val="000000"/>
        </w:rPr>
        <w:t>將每年度統計各組光田療</w:t>
      </w:r>
      <w:proofErr w:type="gramStart"/>
      <w:r w:rsidRPr="00A76CB8">
        <w:rPr>
          <w:rFonts w:ascii="標楷體" w:eastAsia="標楷體" w:hAnsi="標楷體" w:hint="eastAsia"/>
          <w:color w:val="000000"/>
        </w:rPr>
        <w:t>癒</w:t>
      </w:r>
      <w:proofErr w:type="gramEnd"/>
      <w:r w:rsidRPr="00A76CB8">
        <w:rPr>
          <w:rFonts w:ascii="標楷體" w:eastAsia="標楷體" w:hAnsi="標楷體" w:hint="eastAsia"/>
          <w:color w:val="000000"/>
        </w:rPr>
        <w:t>志工表演次數，最高前3組將由院方頒發精美感謝獎狀。</w:t>
      </w:r>
    </w:p>
    <w:p w:rsidR="00FB7773" w:rsidRPr="00A76CB8" w:rsidRDefault="00FB7773" w:rsidP="00FB7773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color w:val="000000"/>
        </w:rPr>
      </w:pPr>
      <w:r w:rsidRPr="00A76CB8">
        <w:rPr>
          <w:rFonts w:ascii="標楷體" w:eastAsia="標楷體" w:hAnsi="標楷體" w:hint="eastAsia"/>
          <w:color w:val="000000"/>
        </w:rPr>
        <w:t>本辦法自發布日起開始實施。</w:t>
      </w:r>
    </w:p>
    <w:p w:rsidR="00FB7773" w:rsidRPr="005D1165" w:rsidRDefault="00FB7773" w:rsidP="00FB7773">
      <w:pPr>
        <w:spacing w:line="400" w:lineRule="exact"/>
        <w:rPr>
          <w:rFonts w:ascii="標楷體" w:eastAsia="標楷體" w:hAnsi="標楷體"/>
          <w:b/>
        </w:rPr>
      </w:pPr>
    </w:p>
    <w:p w:rsidR="00825060" w:rsidRPr="00FB7773" w:rsidRDefault="00825060"/>
    <w:sectPr w:rsidR="00825060" w:rsidRPr="00FB7773" w:rsidSect="00C800B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9BA" w:rsidRDefault="005B49BA" w:rsidP="00B70ABD">
      <w:r>
        <w:separator/>
      </w:r>
    </w:p>
  </w:endnote>
  <w:endnote w:type="continuationSeparator" w:id="0">
    <w:p w:rsidR="005B49BA" w:rsidRDefault="005B49BA" w:rsidP="00B70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9BA" w:rsidRDefault="005B49BA" w:rsidP="00B70ABD">
      <w:r>
        <w:separator/>
      </w:r>
    </w:p>
  </w:footnote>
  <w:footnote w:type="continuationSeparator" w:id="0">
    <w:p w:rsidR="005B49BA" w:rsidRDefault="005B49BA" w:rsidP="00B70A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E3214"/>
    <w:multiLevelType w:val="hybridMultilevel"/>
    <w:tmpl w:val="54C6A1F8"/>
    <w:lvl w:ilvl="0" w:tplc="2954F53A">
      <w:start w:val="1"/>
      <w:numFmt w:val="taiwaneseCountingThousand"/>
      <w:lvlText w:val="第%1條"/>
      <w:lvlJc w:val="left"/>
      <w:pPr>
        <w:ind w:left="1110" w:hanging="11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773"/>
    <w:rsid w:val="00051FF2"/>
    <w:rsid w:val="005B49BA"/>
    <w:rsid w:val="006A596A"/>
    <w:rsid w:val="0081071E"/>
    <w:rsid w:val="00825060"/>
    <w:rsid w:val="00B70ABD"/>
    <w:rsid w:val="00E96780"/>
    <w:rsid w:val="00FB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773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B70A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70AB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70A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70AB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2021-04-13T08:31:00Z</dcterms:created>
  <dcterms:modified xsi:type="dcterms:W3CDTF">2021-04-13T08:31:00Z</dcterms:modified>
</cp:coreProperties>
</file>