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光田醫療社團法人光田綜合醫院</w:t>
      </w:r>
    </w:p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廠商疑義請求釋疑表</w:t>
      </w:r>
    </w:p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color w:val="E7E6E6" w:themeColor="background2"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招標案-</w:t>
      </w:r>
      <w:proofErr w:type="gramStart"/>
      <w:r w:rsidRPr="003F6668">
        <w:rPr>
          <w:rFonts w:ascii="微軟正黑體" w:eastAsia="微軟正黑體" w:hAnsi="微軟正黑體" w:hint="eastAsia"/>
          <w:b/>
          <w:sz w:val="32"/>
          <w:szCs w:val="32"/>
        </w:rPr>
        <w:t>案名</w:t>
      </w:r>
      <w:proofErr w:type="gramEnd"/>
      <w:r w:rsidRPr="003F6668">
        <w:rPr>
          <w:rFonts w:ascii="微軟正黑體" w:eastAsia="微軟正黑體" w:hAnsi="微軟正黑體" w:hint="eastAsia"/>
          <w:b/>
          <w:sz w:val="32"/>
          <w:szCs w:val="32"/>
        </w:rPr>
        <w:t>：</w:t>
      </w:r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(請自行</w:t>
      </w:r>
      <w:proofErr w:type="gramStart"/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瑱</w:t>
      </w:r>
      <w:proofErr w:type="gramEnd"/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寫後刪除該字樣)</w:t>
      </w:r>
    </w:p>
    <w:p w:rsidR="003F6668" w:rsidRPr="003F6668" w:rsidRDefault="003F6668" w:rsidP="003F6668">
      <w:pPr>
        <w:spacing w:line="0" w:lineRule="atLeast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說明:</w:t>
      </w:r>
      <w:r w:rsidRPr="003F6668">
        <w:rPr>
          <w:rFonts w:ascii="微軟正黑體" w:eastAsia="微軟正黑體" w:hAnsi="微軟正黑體" w:hint="eastAsia"/>
        </w:rPr>
        <w:tab/>
      </w:r>
      <w:r w:rsidRPr="003F6668">
        <w:rPr>
          <w:rFonts w:ascii="微軟正黑體" w:eastAsia="微軟正黑體" w:hAnsi="微軟正黑體" w:hint="eastAsia"/>
        </w:rPr>
        <w:tab/>
      </w:r>
    </w:p>
    <w:p w:rsidR="003F6668" w:rsidRPr="006E3458" w:rsidRDefault="003F6668" w:rsidP="00A57A03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6E3458">
        <w:rPr>
          <w:rFonts w:ascii="微軟正黑體" w:eastAsia="微軟正黑體" w:hAnsi="微軟正黑體" w:hint="eastAsia"/>
        </w:rPr>
        <w:t>請於要標日起2日內E－mail予</w:t>
      </w:r>
      <w:r w:rsidR="006E3458" w:rsidRPr="006E3458">
        <w:rPr>
          <w:rFonts w:ascii="微軟正黑體" w:eastAsia="微軟正黑體" w:hAnsi="微軟正黑體" w:hint="eastAsia"/>
        </w:rPr>
        <w:t>採購課-崔</w:t>
      </w:r>
      <w:r w:rsidR="003275E3">
        <w:rPr>
          <w:rFonts w:ascii="微軟正黑體" w:eastAsia="微軟正黑體" w:hAnsi="微軟正黑體" w:hint="eastAsia"/>
        </w:rPr>
        <w:t>小姐</w:t>
      </w:r>
      <w:r w:rsidR="006E3458" w:rsidRPr="006E3458">
        <w:rPr>
          <w:rFonts w:ascii="微軟正黑體" w:eastAsia="微軟正黑體" w:hAnsi="微軟正黑體" w:hint="eastAsia"/>
        </w:rPr>
        <w:t>(purchasing5@ktgh.com.tw)</w:t>
      </w:r>
      <w:r w:rsidRPr="006E3458">
        <w:rPr>
          <w:rFonts w:ascii="微軟正黑體" w:eastAsia="微軟正黑體" w:hAnsi="微軟正黑體" w:hint="eastAsia"/>
        </w:rPr>
        <w:t>始為有效，超過期限本院得不接受。</w:t>
      </w:r>
    </w:p>
    <w:p w:rsidR="003F6668" w:rsidRPr="003F6668" w:rsidRDefault="003F6668" w:rsidP="006E3458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請清楚填寫，若模糊不清使本院無法辨明原意時，則不予接受。欄位不夠請自行增列！並蓋公司章</w:t>
      </w:r>
    </w:p>
    <w:p w:rsidR="003F6668" w:rsidRPr="003F6668" w:rsidRDefault="003F6668" w:rsidP="006E3458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廠商於E－mail 後請再電詢</w:t>
      </w:r>
      <w:r w:rsidR="006E3458">
        <w:rPr>
          <w:rFonts w:ascii="微軟正黑體" w:eastAsia="微軟正黑體" w:hAnsi="微軟正黑體" w:hint="eastAsia"/>
        </w:rPr>
        <w:t>採購</w:t>
      </w:r>
      <w:r w:rsidRPr="003F6668">
        <w:rPr>
          <w:rFonts w:ascii="微軟正黑體" w:eastAsia="微軟正黑體" w:hAnsi="微軟正黑體" w:hint="eastAsia"/>
        </w:rPr>
        <w:t>課確認(04-26625111轉</w:t>
      </w:r>
      <w:r w:rsidR="006E3458">
        <w:rPr>
          <w:rFonts w:ascii="微軟正黑體" w:eastAsia="微軟正黑體" w:hAnsi="微軟正黑體" w:hint="eastAsia"/>
        </w:rPr>
        <w:t>2973</w:t>
      </w:r>
      <w:r w:rsidRPr="003F6668">
        <w:rPr>
          <w:rFonts w:ascii="微軟正黑體" w:eastAsia="微軟正黑體" w:hAnsi="微軟正黑體" w:hint="eastAsia"/>
        </w:rPr>
        <w:t>)。</w:t>
      </w:r>
    </w:p>
    <w:p w:rsidR="006E3458" w:rsidRDefault="003F6668" w:rsidP="006E3458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釋疑流程：</w:t>
      </w:r>
    </w:p>
    <w:p w:rsidR="00821501" w:rsidRPr="006E3458" w:rsidRDefault="003F6668" w:rsidP="006E3458">
      <w:pPr>
        <w:pStyle w:val="a4"/>
        <w:spacing w:line="0" w:lineRule="atLeast"/>
        <w:ind w:leftChars="0" w:left="360"/>
        <w:rPr>
          <w:rFonts w:ascii="微軟正黑體" w:eastAsia="微軟正黑體" w:hAnsi="微軟正黑體"/>
        </w:rPr>
      </w:pPr>
      <w:r w:rsidRPr="006E3458">
        <w:rPr>
          <w:rFonts w:ascii="微軟正黑體" w:eastAsia="微軟正黑體" w:hAnsi="微軟正黑體" w:hint="eastAsia"/>
          <w:color w:val="FF0000"/>
          <w:sz w:val="22"/>
          <w:szCs w:val="22"/>
        </w:rPr>
        <w:t>彙整統一後向各廠商發送釋疑回覆，仍請各廠商需參考該說明於投標截止日前備標完成投標作業。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4955"/>
      </w:tblGrid>
      <w:tr w:rsidR="003F6668" w:rsidTr="003F6668">
        <w:tc>
          <w:tcPr>
            <w:tcW w:w="988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序</w:t>
            </w:r>
          </w:p>
        </w:tc>
        <w:tc>
          <w:tcPr>
            <w:tcW w:w="4819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廠商請求釋疑事項</w:t>
            </w:r>
          </w:p>
        </w:tc>
        <w:tc>
          <w:tcPr>
            <w:tcW w:w="4955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我院回覆說明</w:t>
            </w:r>
          </w:p>
        </w:tc>
      </w:tr>
      <w:tr w:rsidR="003F6668" w:rsidTr="003F6668">
        <w:trPr>
          <w:trHeight w:val="1036"/>
        </w:trPr>
        <w:tc>
          <w:tcPr>
            <w:tcW w:w="988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819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955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</w:tr>
      <w:tr w:rsidR="003F6668" w:rsidTr="003F6668">
        <w:trPr>
          <w:trHeight w:val="1017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988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985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079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137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089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</w:tbl>
    <w:p w:rsidR="003F6668" w:rsidRPr="003F6668" w:rsidRDefault="003F6668">
      <w:r>
        <w:rPr>
          <w:rFonts w:hint="eastAsia"/>
        </w:rPr>
        <w:t xml:space="preserve">                               </w:t>
      </w:r>
      <w:r w:rsidRPr="003F6668">
        <w:rPr>
          <w:rFonts w:ascii="微軟正黑體" w:eastAsia="微軟正黑體" w:hAnsi="微軟正黑體" w:hint="eastAsia"/>
        </w:rPr>
        <w:t>廠商/代表：                     日期：</w:t>
      </w:r>
      <w:bookmarkStart w:id="0" w:name="_GoBack"/>
      <w:bookmarkEnd w:id="0"/>
    </w:p>
    <w:sectPr w:rsidR="003F6668" w:rsidRPr="003F6668" w:rsidSect="003F6668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A5E55"/>
    <w:multiLevelType w:val="hybridMultilevel"/>
    <w:tmpl w:val="EA962952"/>
    <w:lvl w:ilvl="0" w:tplc="F7B8E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68"/>
    <w:rsid w:val="003275E3"/>
    <w:rsid w:val="00343B50"/>
    <w:rsid w:val="003F6668"/>
    <w:rsid w:val="006E3458"/>
    <w:rsid w:val="00821501"/>
    <w:rsid w:val="00C3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1338"/>
  <w15:chartTrackingRefBased/>
  <w15:docId w15:val="{B8E4BBDD-B74B-4EFD-9118-2553474B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6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66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6668"/>
    <w:pPr>
      <w:ind w:leftChars="200" w:left="480"/>
    </w:pPr>
  </w:style>
  <w:style w:type="table" w:styleId="a5">
    <w:name w:val="Table Grid"/>
    <w:basedOn w:val="a1"/>
    <w:uiPriority w:val="39"/>
    <w:rsid w:val="003F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2023-01-10T09:27:00Z</cp:lastPrinted>
  <dcterms:created xsi:type="dcterms:W3CDTF">2023-01-17T10:03:00Z</dcterms:created>
  <dcterms:modified xsi:type="dcterms:W3CDTF">2023-03-23T07:46:00Z</dcterms:modified>
</cp:coreProperties>
</file>